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84B5" w14:textId="77777777" w:rsidR="00814159" w:rsidRDefault="00000000">
      <w:pPr>
        <w:jc w:val="center"/>
        <w:rPr>
          <w:rFonts w:ascii="Times New Roman" w:eastAsia="仿宋" w:hAnsi="Times New Roman" w:cs="Times New Roman"/>
          <w:b/>
          <w:bCs/>
          <w:sz w:val="44"/>
          <w:szCs w:val="44"/>
        </w:rPr>
      </w:pPr>
      <w:r>
        <w:rPr>
          <w:rFonts w:ascii="Times New Roman" w:eastAsia="仿宋" w:hAnsi="Times New Roman" w:cs="Times New Roman"/>
          <w:b/>
          <w:bCs/>
          <w:sz w:val="44"/>
          <w:szCs w:val="44"/>
        </w:rPr>
        <w:t>【乒乓交汇你我</w:t>
      </w:r>
      <w:r>
        <w:rPr>
          <w:rFonts w:ascii="Times New Roman" w:eastAsia="仿宋" w:hAnsi="Times New Roman" w:cs="Times New Roman"/>
          <w:b/>
          <w:bCs/>
          <w:sz w:val="44"/>
          <w:szCs w:val="44"/>
        </w:rPr>
        <w:t xml:space="preserve"> </w:t>
      </w:r>
      <w:r>
        <w:rPr>
          <w:rFonts w:ascii="Times New Roman" w:eastAsia="仿宋" w:hAnsi="Times New Roman" w:cs="Times New Roman"/>
          <w:b/>
          <w:bCs/>
          <w:sz w:val="44"/>
          <w:szCs w:val="44"/>
        </w:rPr>
        <w:t>点燃青春极限】</w:t>
      </w:r>
    </w:p>
    <w:p w14:paraId="41C10160" w14:textId="77777777" w:rsidR="00814159" w:rsidRDefault="00000000">
      <w:pPr>
        <w:jc w:val="center"/>
        <w:rPr>
          <w:rFonts w:ascii="Times New Roman" w:eastAsia="仿宋" w:hAnsi="Times New Roman" w:cs="Times New Roman"/>
          <w:b/>
          <w:bCs/>
          <w:sz w:val="44"/>
          <w:szCs w:val="44"/>
        </w:rPr>
      </w:pPr>
      <w:r>
        <w:rPr>
          <w:rFonts w:ascii="Times New Roman" w:eastAsia="仿宋" w:hAnsi="Times New Roman" w:cs="Times New Roman"/>
          <w:b/>
          <w:bCs/>
          <w:sz w:val="44"/>
          <w:szCs w:val="44"/>
        </w:rPr>
        <w:t xml:space="preserve">2023 </w:t>
      </w:r>
      <w:r>
        <w:rPr>
          <w:rFonts w:ascii="Times New Roman" w:eastAsia="仿宋" w:hAnsi="Times New Roman" w:cs="Times New Roman"/>
          <w:b/>
          <w:bCs/>
          <w:sz w:val="44"/>
          <w:szCs w:val="44"/>
        </w:rPr>
        <w:t>哈尔滨工业大学</w:t>
      </w:r>
      <w:r>
        <w:rPr>
          <w:rFonts w:ascii="Times New Roman" w:eastAsia="仿宋" w:hAnsi="Times New Roman" w:cs="Times New Roman"/>
          <w:b/>
          <w:bCs/>
          <w:sz w:val="44"/>
          <w:szCs w:val="44"/>
        </w:rPr>
        <w:t>“</w:t>
      </w:r>
      <w:r>
        <w:rPr>
          <w:rFonts w:ascii="Times New Roman" w:eastAsia="仿宋" w:hAnsi="Times New Roman" w:cs="Times New Roman"/>
          <w:b/>
          <w:bCs/>
          <w:sz w:val="44"/>
          <w:szCs w:val="44"/>
        </w:rPr>
        <w:t>阳光体育</w:t>
      </w:r>
      <w:r>
        <w:rPr>
          <w:rFonts w:ascii="Times New Roman" w:eastAsia="仿宋" w:hAnsi="Times New Roman" w:cs="Times New Roman"/>
          <w:b/>
          <w:bCs/>
          <w:sz w:val="44"/>
          <w:szCs w:val="44"/>
        </w:rPr>
        <w:t>”</w:t>
      </w:r>
      <w:r>
        <w:rPr>
          <w:rFonts w:ascii="Times New Roman" w:eastAsia="仿宋" w:hAnsi="Times New Roman" w:cs="Times New Roman"/>
          <w:b/>
          <w:bCs/>
          <w:sz w:val="44"/>
          <w:szCs w:val="44"/>
        </w:rPr>
        <w:t>之</w:t>
      </w:r>
    </w:p>
    <w:p w14:paraId="245E8FD3" w14:textId="77777777" w:rsidR="00814159" w:rsidRDefault="00000000">
      <w:pPr>
        <w:ind w:firstLineChars="200" w:firstLine="883"/>
        <w:rPr>
          <w:rFonts w:ascii="Times New Roman" w:eastAsia="仿宋" w:hAnsi="Times New Roman" w:cs="Times New Roman"/>
          <w:sz w:val="28"/>
          <w:szCs w:val="28"/>
        </w:rPr>
      </w:pPr>
      <w:r>
        <w:rPr>
          <w:rFonts w:ascii="Times New Roman" w:eastAsia="仿宋" w:hAnsi="Times New Roman" w:cs="Times New Roman"/>
          <w:b/>
          <w:bCs/>
          <w:sz w:val="44"/>
          <w:szCs w:val="44"/>
        </w:rPr>
        <w:t>“</w:t>
      </w:r>
      <w:r>
        <w:rPr>
          <w:rFonts w:ascii="Times New Roman" w:eastAsia="仿宋" w:hAnsi="Times New Roman" w:cs="Times New Roman"/>
          <w:b/>
          <w:bCs/>
          <w:sz w:val="44"/>
          <w:szCs w:val="44"/>
        </w:rPr>
        <w:t>交通杯</w:t>
      </w:r>
      <w:r>
        <w:rPr>
          <w:rFonts w:ascii="Times New Roman" w:eastAsia="仿宋" w:hAnsi="Times New Roman" w:cs="Times New Roman"/>
          <w:b/>
          <w:bCs/>
          <w:sz w:val="44"/>
          <w:szCs w:val="44"/>
        </w:rPr>
        <w:t>”</w:t>
      </w:r>
      <w:r>
        <w:rPr>
          <w:rFonts w:ascii="Times New Roman" w:eastAsia="仿宋" w:hAnsi="Times New Roman" w:cs="Times New Roman"/>
          <w:b/>
          <w:bCs/>
          <w:sz w:val="44"/>
          <w:szCs w:val="44"/>
        </w:rPr>
        <w:t>学生乒乓球赛竞赛规程</w:t>
      </w:r>
    </w:p>
    <w:p w14:paraId="5AC06439" w14:textId="77777777" w:rsidR="00814159" w:rsidRDefault="00814159">
      <w:pPr>
        <w:ind w:firstLineChars="200" w:firstLine="560"/>
        <w:rPr>
          <w:rFonts w:ascii="Times New Roman" w:eastAsia="仿宋" w:hAnsi="Times New Roman" w:cs="Times New Roman"/>
          <w:sz w:val="28"/>
          <w:szCs w:val="28"/>
        </w:rPr>
      </w:pPr>
    </w:p>
    <w:p w14:paraId="21D1BEFE"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color w:val="191919"/>
          <w:sz w:val="28"/>
          <w:szCs w:val="28"/>
        </w:rPr>
        <w:t>为深入学习贯彻党的二十大精神，促进群众体育和竞技体育全面发展，加快建设体育强国。</w:t>
      </w:r>
      <w:r>
        <w:rPr>
          <w:rFonts w:ascii="Times New Roman" w:eastAsia="宋体" w:hAnsi="Times New Roman" w:cs="Times New Roman"/>
          <w:sz w:val="28"/>
          <w:szCs w:val="28"/>
        </w:rPr>
        <w:t>全面提高学生的身体素质，更好地开展我校学生的课外体育活动，加强各学院之间的体育文化交流，同时推动乒乓球运动在我校的发展，现举行由体育部、校团委主办，交通学院承办的</w:t>
      </w:r>
      <w:r>
        <w:rPr>
          <w:rFonts w:ascii="Times New Roman" w:eastAsia="宋体" w:hAnsi="Times New Roman" w:cs="Times New Roman"/>
          <w:sz w:val="28"/>
          <w:szCs w:val="28"/>
        </w:rPr>
        <w:t xml:space="preserve"> 2023 </w:t>
      </w:r>
      <w:r>
        <w:rPr>
          <w:rFonts w:ascii="Times New Roman" w:eastAsia="宋体" w:hAnsi="Times New Roman" w:cs="Times New Roman"/>
          <w:sz w:val="28"/>
          <w:szCs w:val="28"/>
        </w:rPr>
        <w:t>哈尔滨工业大学</w:t>
      </w:r>
      <w:r>
        <w:rPr>
          <w:rFonts w:ascii="Times New Roman" w:eastAsia="宋体" w:hAnsi="Times New Roman" w:cs="Times New Roman"/>
          <w:sz w:val="28"/>
          <w:szCs w:val="28"/>
        </w:rPr>
        <w:t>“</w:t>
      </w:r>
      <w:r>
        <w:rPr>
          <w:rFonts w:ascii="Times New Roman" w:eastAsia="宋体" w:hAnsi="Times New Roman" w:cs="Times New Roman"/>
          <w:sz w:val="28"/>
          <w:szCs w:val="28"/>
        </w:rPr>
        <w:t>阳光体育</w:t>
      </w:r>
      <w:r>
        <w:rPr>
          <w:rFonts w:ascii="Times New Roman" w:eastAsia="宋体" w:hAnsi="Times New Roman" w:cs="Times New Roman"/>
          <w:sz w:val="28"/>
          <w:szCs w:val="28"/>
        </w:rPr>
        <w:t>”</w:t>
      </w:r>
      <w:r>
        <w:rPr>
          <w:rFonts w:ascii="Times New Roman" w:eastAsia="宋体" w:hAnsi="Times New Roman" w:cs="Times New Roman"/>
          <w:sz w:val="28"/>
          <w:szCs w:val="28"/>
        </w:rPr>
        <w:t>之</w:t>
      </w:r>
      <w:r>
        <w:rPr>
          <w:rFonts w:ascii="Times New Roman" w:eastAsia="宋体" w:hAnsi="Times New Roman" w:cs="Times New Roman"/>
          <w:sz w:val="28"/>
          <w:szCs w:val="28"/>
        </w:rPr>
        <w:t>“</w:t>
      </w:r>
      <w:r>
        <w:rPr>
          <w:rFonts w:ascii="Times New Roman" w:eastAsia="宋体" w:hAnsi="Times New Roman" w:cs="Times New Roman"/>
          <w:sz w:val="28"/>
          <w:szCs w:val="28"/>
        </w:rPr>
        <w:t>交通杯</w:t>
      </w:r>
      <w:r>
        <w:rPr>
          <w:rFonts w:ascii="Times New Roman" w:eastAsia="宋体" w:hAnsi="Times New Roman" w:cs="Times New Roman"/>
          <w:sz w:val="28"/>
          <w:szCs w:val="28"/>
        </w:rPr>
        <w:t>”</w:t>
      </w:r>
      <w:r>
        <w:rPr>
          <w:rFonts w:ascii="Times New Roman" w:eastAsia="宋体" w:hAnsi="Times New Roman" w:cs="Times New Roman"/>
          <w:sz w:val="28"/>
          <w:szCs w:val="28"/>
        </w:rPr>
        <w:t>学生乒乓球赛。具体事项如下：</w:t>
      </w:r>
    </w:p>
    <w:p w14:paraId="0698D96A" w14:textId="77777777" w:rsidR="00814159" w:rsidRDefault="00000000">
      <w:pPr>
        <w:ind w:firstLineChars="200" w:firstLine="562"/>
        <w:rPr>
          <w:rFonts w:ascii="Times New Roman" w:eastAsia="宋体" w:hAnsi="Times New Roman" w:cs="Times New Roman"/>
          <w:sz w:val="28"/>
          <w:szCs w:val="28"/>
        </w:rPr>
      </w:pPr>
      <w:r>
        <w:rPr>
          <w:rFonts w:ascii="Times New Roman" w:eastAsia="宋体" w:hAnsi="Times New Roman" w:cs="Times New Roman"/>
          <w:b/>
          <w:bCs/>
          <w:sz w:val="28"/>
          <w:szCs w:val="28"/>
        </w:rPr>
        <w:t>一、主办单位</w:t>
      </w:r>
    </w:p>
    <w:p w14:paraId="30D96165"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共青团哈尔滨工业大学委员会</w:t>
      </w:r>
    </w:p>
    <w:p w14:paraId="1E7A27C6"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哈尔滨工业大学体育部</w:t>
      </w:r>
    </w:p>
    <w:p w14:paraId="4F54A6BA"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二、承办单位</w:t>
      </w:r>
    </w:p>
    <w:p w14:paraId="7D8D1891"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共青团哈尔滨工业大学交通学院委员会</w:t>
      </w:r>
    </w:p>
    <w:p w14:paraId="28F45B34"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三、协办单位：</w:t>
      </w:r>
    </w:p>
    <w:p w14:paraId="415B9C5A"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哈尔滨工业大学后勤集团场馆中心</w:t>
      </w:r>
    </w:p>
    <w:p w14:paraId="728A06F4"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四、比赛日期与地点</w:t>
      </w:r>
    </w:p>
    <w:p w14:paraId="3439ABD0" w14:textId="519341BF"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日期：</w:t>
      </w:r>
      <w:r>
        <w:rPr>
          <w:rFonts w:ascii="Times New Roman" w:eastAsia="宋体" w:hAnsi="Times New Roman" w:cs="Times New Roman"/>
          <w:sz w:val="28"/>
          <w:szCs w:val="28"/>
        </w:rPr>
        <w:t>2023</w:t>
      </w:r>
      <w:r>
        <w:rPr>
          <w:rFonts w:ascii="Times New Roman" w:eastAsia="宋体" w:hAnsi="Times New Roman" w:cs="Times New Roman"/>
          <w:sz w:val="28"/>
          <w:szCs w:val="28"/>
        </w:rPr>
        <w:t>年</w:t>
      </w:r>
      <w:r>
        <w:rPr>
          <w:rFonts w:ascii="Times New Roman" w:eastAsia="宋体" w:hAnsi="Times New Roman" w:cs="Times New Roman"/>
          <w:sz w:val="28"/>
          <w:szCs w:val="28"/>
        </w:rPr>
        <w:t>1</w:t>
      </w:r>
      <w:r w:rsidR="00E85F31">
        <w:rPr>
          <w:rFonts w:ascii="Times New Roman" w:eastAsia="宋体" w:hAnsi="Times New Roman" w:cs="Times New Roman"/>
          <w:sz w:val="28"/>
          <w:szCs w:val="28"/>
        </w:rPr>
        <w:t>2</w:t>
      </w:r>
      <w:r>
        <w:rPr>
          <w:rFonts w:ascii="Times New Roman" w:eastAsia="宋体" w:hAnsi="Times New Roman" w:cs="Times New Roman"/>
          <w:sz w:val="28"/>
          <w:szCs w:val="28"/>
        </w:rPr>
        <w:t>月</w:t>
      </w:r>
      <w:r w:rsidR="00E85F31">
        <w:rPr>
          <w:rFonts w:ascii="Times New Roman" w:eastAsia="宋体" w:hAnsi="Times New Roman" w:cs="Times New Roman"/>
          <w:sz w:val="28"/>
          <w:szCs w:val="28"/>
        </w:rPr>
        <w:t>2</w:t>
      </w:r>
      <w:r w:rsidR="00E85F31">
        <w:rPr>
          <w:rFonts w:ascii="Times New Roman" w:eastAsia="宋体" w:hAnsi="Times New Roman" w:cs="Times New Roman" w:hint="eastAsia"/>
          <w:sz w:val="28"/>
          <w:szCs w:val="28"/>
        </w:rPr>
        <w:t>--</w:t>
      </w:r>
      <w:r w:rsidR="00E85F31">
        <w:rPr>
          <w:rFonts w:ascii="Times New Roman" w:eastAsia="宋体" w:hAnsi="Times New Roman" w:cs="Times New Roman"/>
          <w:sz w:val="28"/>
          <w:szCs w:val="28"/>
        </w:rPr>
        <w:t>3</w:t>
      </w:r>
      <w:r>
        <w:rPr>
          <w:rFonts w:ascii="Times New Roman" w:eastAsia="宋体" w:hAnsi="Times New Roman" w:cs="Times New Roman"/>
          <w:sz w:val="28"/>
          <w:szCs w:val="28"/>
        </w:rPr>
        <w:t>日</w:t>
      </w:r>
    </w:p>
    <w:p w14:paraId="23811711"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地点：哈尔滨工业大学二校区文体中心乒乓球馆</w:t>
      </w:r>
    </w:p>
    <w:p w14:paraId="2A5EAC1D"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五、参赛单位</w:t>
      </w:r>
    </w:p>
    <w:p w14:paraId="0CFD8C36"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以哈尔滨工业大学学院（部）为单位报名参赛</w:t>
      </w:r>
    </w:p>
    <w:p w14:paraId="75F8A584"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六、运动员资格</w:t>
      </w:r>
    </w:p>
    <w:p w14:paraId="5EF2B81B"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、参加比赛的运动员，必须是具有该院正式学籍的本科生、研</w:t>
      </w:r>
    </w:p>
    <w:p w14:paraId="208DC717" w14:textId="77777777" w:rsidR="00814159" w:rsidRDefault="00000000">
      <w:pPr>
        <w:rPr>
          <w:rFonts w:ascii="Times New Roman" w:eastAsia="宋体" w:hAnsi="Times New Roman" w:cs="Times New Roman"/>
          <w:sz w:val="28"/>
          <w:szCs w:val="28"/>
        </w:rPr>
      </w:pPr>
      <w:r>
        <w:rPr>
          <w:rFonts w:ascii="Times New Roman" w:eastAsia="宋体" w:hAnsi="Times New Roman" w:cs="Times New Roman"/>
          <w:sz w:val="28"/>
          <w:szCs w:val="28"/>
        </w:rPr>
        <w:t>究生、博士生、留学生。</w:t>
      </w:r>
    </w:p>
    <w:p w14:paraId="7A1B8AAE"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、思想政治进步，遵守运动员守则，经运动员所在学校医院检查证明身体健康并适宜参加所报名项目比赛者。</w:t>
      </w:r>
    </w:p>
    <w:p w14:paraId="0DA42070"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、比赛时必须携带身份证、学生证或学生卡。</w:t>
      </w:r>
    </w:p>
    <w:p w14:paraId="6C7D1977"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sz w:val="28"/>
          <w:szCs w:val="28"/>
        </w:rPr>
        <w:t>、不允许跨学院（部）报名。</w:t>
      </w:r>
    </w:p>
    <w:p w14:paraId="1646CD97"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5</w:t>
      </w:r>
      <w:r>
        <w:rPr>
          <w:rFonts w:ascii="Times New Roman" w:eastAsia="宋体" w:hAnsi="Times New Roman" w:cs="Times New Roman"/>
          <w:sz w:val="28"/>
          <w:szCs w:val="28"/>
        </w:rPr>
        <w:t>、每个学院（部）最多可以报名两支队伍。（例如：</w:t>
      </w:r>
      <w:r>
        <w:rPr>
          <w:rFonts w:ascii="Times New Roman" w:eastAsia="宋体" w:hAnsi="Times New Roman" w:cs="Times New Roman"/>
          <w:sz w:val="28"/>
          <w:szCs w:val="28"/>
        </w:rPr>
        <w:t>XX</w:t>
      </w:r>
      <w:r>
        <w:rPr>
          <w:rFonts w:ascii="Times New Roman" w:eastAsia="宋体" w:hAnsi="Times New Roman" w:cs="Times New Roman"/>
          <w:sz w:val="28"/>
          <w:szCs w:val="28"/>
        </w:rPr>
        <w:t>学院一队、</w:t>
      </w:r>
      <w:r>
        <w:rPr>
          <w:rFonts w:ascii="Times New Roman" w:eastAsia="宋体" w:hAnsi="Times New Roman" w:cs="Times New Roman"/>
          <w:sz w:val="28"/>
          <w:szCs w:val="28"/>
        </w:rPr>
        <w:t>XX</w:t>
      </w:r>
      <w:r>
        <w:rPr>
          <w:rFonts w:ascii="Times New Roman" w:eastAsia="宋体" w:hAnsi="Times New Roman" w:cs="Times New Roman"/>
          <w:sz w:val="28"/>
          <w:szCs w:val="28"/>
        </w:rPr>
        <w:t>学院二队）。</w:t>
      </w:r>
    </w:p>
    <w:p w14:paraId="3549C7F0"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七、报名</w:t>
      </w:r>
    </w:p>
    <w:p w14:paraId="6A8810DC" w14:textId="6597AC66"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、各参赛学院（部）于</w:t>
      </w:r>
      <w:r>
        <w:rPr>
          <w:rFonts w:ascii="Times New Roman" w:eastAsia="宋体" w:hAnsi="Times New Roman" w:cs="Times New Roman"/>
          <w:sz w:val="28"/>
          <w:szCs w:val="28"/>
        </w:rPr>
        <w:t>2023</w:t>
      </w:r>
      <w:r>
        <w:rPr>
          <w:rFonts w:ascii="Times New Roman" w:eastAsia="宋体" w:hAnsi="Times New Roman" w:cs="Times New Roman"/>
          <w:sz w:val="28"/>
          <w:szCs w:val="28"/>
        </w:rPr>
        <w:t>年</w:t>
      </w:r>
      <w:r>
        <w:rPr>
          <w:rFonts w:ascii="Times New Roman" w:eastAsia="宋体" w:hAnsi="Times New Roman" w:cs="Times New Roman"/>
          <w:sz w:val="28"/>
          <w:szCs w:val="28"/>
        </w:rPr>
        <w:t>11</w:t>
      </w:r>
      <w:r>
        <w:rPr>
          <w:rFonts w:ascii="Times New Roman" w:eastAsia="宋体" w:hAnsi="Times New Roman" w:cs="Times New Roman"/>
          <w:sz w:val="28"/>
          <w:szCs w:val="28"/>
        </w:rPr>
        <w:t>月</w:t>
      </w:r>
      <w:r>
        <w:rPr>
          <w:rFonts w:ascii="Times New Roman" w:eastAsia="宋体" w:hAnsi="Times New Roman" w:cs="Times New Roman"/>
          <w:sz w:val="28"/>
          <w:szCs w:val="28"/>
        </w:rPr>
        <w:t>2</w:t>
      </w:r>
      <w:r w:rsidR="00E85F31">
        <w:rPr>
          <w:rFonts w:ascii="Times New Roman" w:eastAsia="宋体" w:hAnsi="Times New Roman" w:cs="Times New Roman"/>
          <w:sz w:val="28"/>
          <w:szCs w:val="28"/>
        </w:rPr>
        <w:t>9</w:t>
      </w:r>
      <w:r>
        <w:rPr>
          <w:rFonts w:ascii="Times New Roman" w:eastAsia="宋体" w:hAnsi="Times New Roman" w:cs="Times New Roman"/>
          <w:sz w:val="28"/>
          <w:szCs w:val="28"/>
        </w:rPr>
        <w:t>日下午</w:t>
      </w:r>
      <w:r>
        <w:rPr>
          <w:rFonts w:ascii="Times New Roman" w:eastAsia="宋体" w:hAnsi="Times New Roman" w:cs="Times New Roman"/>
          <w:sz w:val="28"/>
          <w:szCs w:val="28"/>
        </w:rPr>
        <w:t xml:space="preserve"> 1</w:t>
      </w:r>
      <w:r w:rsidR="00793009">
        <w:rPr>
          <w:rFonts w:ascii="Times New Roman" w:eastAsia="宋体" w:hAnsi="Times New Roman" w:cs="Times New Roman"/>
          <w:sz w:val="28"/>
          <w:szCs w:val="28"/>
        </w:rPr>
        <w:t>2</w:t>
      </w:r>
      <w:r>
        <w:rPr>
          <w:rFonts w:ascii="Times New Roman" w:eastAsia="宋体" w:hAnsi="Times New Roman" w:cs="Times New Roman"/>
          <w:sz w:val="28"/>
          <w:szCs w:val="28"/>
        </w:rPr>
        <w:t xml:space="preserve">:00 </w:t>
      </w:r>
      <w:r>
        <w:rPr>
          <w:rFonts w:ascii="Times New Roman" w:eastAsia="宋体" w:hAnsi="Times New Roman" w:cs="Times New Roman"/>
          <w:sz w:val="28"/>
          <w:szCs w:val="28"/>
        </w:rPr>
        <w:t>时前将报名表（附件</w:t>
      </w:r>
      <w:r>
        <w:rPr>
          <w:rFonts w:ascii="Times New Roman" w:eastAsia="宋体" w:hAnsi="Times New Roman" w:cs="Times New Roman"/>
          <w:sz w:val="28"/>
          <w:szCs w:val="28"/>
        </w:rPr>
        <w:t>1</w:t>
      </w:r>
      <w:r>
        <w:rPr>
          <w:rFonts w:ascii="Times New Roman" w:eastAsia="宋体" w:hAnsi="Times New Roman" w:cs="Times New Roman"/>
          <w:sz w:val="28"/>
          <w:szCs w:val="28"/>
        </w:rPr>
        <w:t>电子版和盖章扫描版）上传至邮箱：</w:t>
      </w:r>
      <w:r>
        <w:rPr>
          <w:rFonts w:ascii="Times New Roman" w:eastAsia="宋体" w:hAnsi="Times New Roman" w:cs="Times New Roman"/>
          <w:sz w:val="28"/>
          <w:szCs w:val="28"/>
        </w:rPr>
        <w:t xml:space="preserve">3162886351@qq.com </w:t>
      </w:r>
      <w:r>
        <w:rPr>
          <w:rFonts w:ascii="Times New Roman" w:eastAsia="宋体" w:hAnsi="Times New Roman" w:cs="Times New Roman"/>
          <w:sz w:val="28"/>
          <w:szCs w:val="28"/>
        </w:rPr>
        <w:t>，逾期不予受理。报名表盖章纸质版由领队、教练员带至赛前联席会现场。报名表以运动员技术水平由高到低顺序填写。</w:t>
      </w:r>
    </w:p>
    <w:p w14:paraId="00FBBD7D"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联系人：朱同学</w:t>
      </w:r>
      <w:r>
        <w:rPr>
          <w:rFonts w:ascii="Times New Roman" w:eastAsia="宋体" w:hAnsi="Times New Roman" w:cs="Times New Roman"/>
          <w:sz w:val="28"/>
          <w:szCs w:val="28"/>
        </w:rPr>
        <w:t xml:space="preserve"> QQ</w:t>
      </w:r>
      <w:r>
        <w:rPr>
          <w:rFonts w:ascii="Times New Roman" w:eastAsia="宋体" w:hAnsi="Times New Roman" w:cs="Times New Roman"/>
          <w:sz w:val="28"/>
          <w:szCs w:val="28"/>
        </w:rPr>
        <w:t>：</w:t>
      </w:r>
      <w:r>
        <w:rPr>
          <w:rFonts w:ascii="Times New Roman" w:eastAsia="宋体" w:hAnsi="Times New Roman" w:cs="Times New Roman"/>
          <w:sz w:val="28"/>
          <w:szCs w:val="28"/>
        </w:rPr>
        <w:t>3162886351</w:t>
      </w:r>
    </w:p>
    <w:p w14:paraId="54A117A9"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八、竞赛项目</w:t>
      </w:r>
    </w:p>
    <w:p w14:paraId="43159187" w14:textId="77777777" w:rsidR="00814159" w:rsidRDefault="00000000">
      <w:pPr>
        <w:ind w:firstLineChars="200" w:firstLine="560"/>
        <w:rPr>
          <w:rFonts w:ascii="Times New Roman" w:eastAsia="宋体" w:hAnsi="Times New Roman" w:cs="Times New Roman"/>
          <w:color w:val="FF0000"/>
          <w:sz w:val="28"/>
          <w:szCs w:val="28"/>
        </w:rPr>
      </w:pPr>
      <w:r>
        <w:rPr>
          <w:rFonts w:ascii="Times New Roman" w:eastAsia="宋体" w:hAnsi="Times New Roman" w:cs="Times New Roman"/>
          <w:sz w:val="28"/>
          <w:szCs w:val="28"/>
        </w:rPr>
        <w:t>混合团体赛、男子单打、女子单打、男子双打、女子双打五个项目。</w:t>
      </w:r>
    </w:p>
    <w:p w14:paraId="2D7CB2E6"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九、参加办法</w:t>
      </w:r>
    </w:p>
    <w:p w14:paraId="23E7E6A4"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、每个学院（部）限报两支队伍，每队</w:t>
      </w:r>
      <w:r>
        <w:rPr>
          <w:rFonts w:ascii="Times New Roman" w:eastAsia="宋体" w:hAnsi="Times New Roman" w:cs="Times New Roman"/>
          <w:sz w:val="28"/>
          <w:szCs w:val="28"/>
        </w:rPr>
        <w:t>7</w:t>
      </w:r>
      <w:r>
        <w:rPr>
          <w:rFonts w:ascii="Times New Roman" w:eastAsia="宋体" w:hAnsi="Times New Roman" w:cs="Times New Roman"/>
          <w:sz w:val="28"/>
          <w:szCs w:val="28"/>
        </w:rPr>
        <w:t>人，其中男运动员</w:t>
      </w:r>
      <w:r>
        <w:rPr>
          <w:rFonts w:ascii="Times New Roman" w:eastAsia="宋体" w:hAnsi="Times New Roman" w:cs="Times New Roman"/>
          <w:sz w:val="28"/>
          <w:szCs w:val="28"/>
        </w:rPr>
        <w:t>4</w:t>
      </w:r>
      <w:r>
        <w:rPr>
          <w:rFonts w:ascii="Times New Roman" w:eastAsia="宋体" w:hAnsi="Times New Roman" w:cs="Times New Roman"/>
          <w:sz w:val="28"/>
          <w:szCs w:val="28"/>
        </w:rPr>
        <w:t>人，女运动员</w:t>
      </w:r>
      <w:r>
        <w:rPr>
          <w:rFonts w:ascii="Times New Roman" w:eastAsia="宋体" w:hAnsi="Times New Roman" w:cs="Times New Roman"/>
          <w:sz w:val="28"/>
          <w:szCs w:val="28"/>
        </w:rPr>
        <w:t>3</w:t>
      </w:r>
      <w:r>
        <w:rPr>
          <w:rFonts w:ascii="Times New Roman" w:eastAsia="宋体" w:hAnsi="Times New Roman" w:cs="Times New Roman"/>
          <w:sz w:val="28"/>
          <w:szCs w:val="28"/>
        </w:rPr>
        <w:t>人。</w:t>
      </w:r>
    </w:p>
    <w:p w14:paraId="1287E731"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lastRenderedPageBreak/>
        <w:t>2</w:t>
      </w:r>
      <w:r>
        <w:rPr>
          <w:rFonts w:ascii="Times New Roman" w:eastAsia="宋体" w:hAnsi="Times New Roman" w:cs="Times New Roman"/>
          <w:sz w:val="28"/>
          <w:szCs w:val="28"/>
        </w:rPr>
        <w:t>、各院（部）可报男子单打</w:t>
      </w:r>
      <w:r>
        <w:rPr>
          <w:rFonts w:ascii="Times New Roman" w:eastAsia="宋体" w:hAnsi="Times New Roman" w:cs="Times New Roman"/>
          <w:sz w:val="28"/>
          <w:szCs w:val="28"/>
        </w:rPr>
        <w:t>4</w:t>
      </w:r>
      <w:r>
        <w:rPr>
          <w:rFonts w:ascii="Times New Roman" w:eastAsia="宋体" w:hAnsi="Times New Roman" w:cs="Times New Roman"/>
          <w:sz w:val="28"/>
          <w:szCs w:val="28"/>
        </w:rPr>
        <w:t>人、女子单打</w:t>
      </w:r>
      <w:r>
        <w:rPr>
          <w:rFonts w:ascii="Times New Roman" w:eastAsia="宋体" w:hAnsi="Times New Roman" w:cs="Times New Roman"/>
          <w:sz w:val="28"/>
          <w:szCs w:val="28"/>
        </w:rPr>
        <w:t>3</w:t>
      </w:r>
      <w:r>
        <w:rPr>
          <w:rFonts w:ascii="Times New Roman" w:eastAsia="宋体" w:hAnsi="Times New Roman" w:cs="Times New Roman"/>
          <w:sz w:val="28"/>
          <w:szCs w:val="28"/>
        </w:rPr>
        <w:t>人。男子双打</w:t>
      </w:r>
      <w:r>
        <w:rPr>
          <w:rFonts w:ascii="Times New Roman" w:eastAsia="宋体" w:hAnsi="Times New Roman" w:cs="Times New Roman"/>
          <w:sz w:val="28"/>
          <w:szCs w:val="28"/>
        </w:rPr>
        <w:t>2</w:t>
      </w:r>
      <w:r>
        <w:rPr>
          <w:rFonts w:ascii="Times New Roman" w:eastAsia="宋体" w:hAnsi="Times New Roman" w:cs="Times New Roman"/>
          <w:sz w:val="28"/>
          <w:szCs w:val="28"/>
        </w:rPr>
        <w:t>对；女子双打</w:t>
      </w:r>
      <w:r>
        <w:rPr>
          <w:rFonts w:ascii="Times New Roman" w:eastAsia="宋体" w:hAnsi="Times New Roman" w:cs="Times New Roman"/>
          <w:sz w:val="28"/>
          <w:szCs w:val="28"/>
        </w:rPr>
        <w:t>1</w:t>
      </w:r>
      <w:r>
        <w:rPr>
          <w:rFonts w:ascii="Times New Roman" w:eastAsia="宋体" w:hAnsi="Times New Roman" w:cs="Times New Roman"/>
          <w:sz w:val="28"/>
          <w:szCs w:val="28"/>
        </w:rPr>
        <w:t>对。报名运动员请按技术水平由高至低排列。</w:t>
      </w:r>
    </w:p>
    <w:p w14:paraId="02BCEC77"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、各院（部）每队报领队</w:t>
      </w:r>
      <w:r>
        <w:rPr>
          <w:rFonts w:ascii="Times New Roman" w:eastAsia="宋体" w:hAnsi="Times New Roman" w:cs="Times New Roman"/>
          <w:sz w:val="28"/>
          <w:szCs w:val="28"/>
        </w:rPr>
        <w:t>1</w:t>
      </w:r>
      <w:r>
        <w:rPr>
          <w:rFonts w:ascii="Times New Roman" w:eastAsia="宋体" w:hAnsi="Times New Roman" w:cs="Times New Roman"/>
          <w:sz w:val="28"/>
          <w:szCs w:val="28"/>
        </w:rPr>
        <w:t>人、教练员</w:t>
      </w:r>
      <w:r>
        <w:rPr>
          <w:rFonts w:ascii="Times New Roman" w:eastAsia="宋体" w:hAnsi="Times New Roman" w:cs="Times New Roman"/>
          <w:sz w:val="28"/>
          <w:szCs w:val="28"/>
        </w:rPr>
        <w:t>1</w:t>
      </w:r>
      <w:r>
        <w:rPr>
          <w:rFonts w:ascii="Times New Roman" w:eastAsia="宋体" w:hAnsi="Times New Roman" w:cs="Times New Roman"/>
          <w:sz w:val="28"/>
          <w:szCs w:val="28"/>
        </w:rPr>
        <w:t>人、裁判员</w:t>
      </w:r>
      <w:r>
        <w:rPr>
          <w:rFonts w:ascii="Times New Roman" w:eastAsia="宋体" w:hAnsi="Times New Roman" w:cs="Times New Roman"/>
          <w:sz w:val="28"/>
          <w:szCs w:val="28"/>
        </w:rPr>
        <w:t>2</w:t>
      </w:r>
      <w:r>
        <w:rPr>
          <w:rFonts w:ascii="Times New Roman" w:eastAsia="宋体" w:hAnsi="Times New Roman" w:cs="Times New Roman"/>
          <w:sz w:val="28"/>
          <w:szCs w:val="28"/>
        </w:rPr>
        <w:t>人。（裁判员为不参加比赛的学生，不得随意更换）。</w:t>
      </w:r>
    </w:p>
    <w:p w14:paraId="24C84469"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sz w:val="28"/>
          <w:szCs w:val="28"/>
        </w:rPr>
        <w:t>、混合团体对阵只能是男对男，女对女，不能跨性别进行比赛，每支队伍报名不能少于</w:t>
      </w:r>
      <w:r>
        <w:rPr>
          <w:rFonts w:ascii="Times New Roman" w:eastAsia="宋体" w:hAnsi="Times New Roman" w:cs="Times New Roman"/>
          <w:sz w:val="28"/>
          <w:szCs w:val="28"/>
        </w:rPr>
        <w:t xml:space="preserve"> 3 </w:t>
      </w:r>
      <w:r>
        <w:rPr>
          <w:rFonts w:ascii="Times New Roman" w:eastAsia="宋体" w:hAnsi="Times New Roman" w:cs="Times New Roman"/>
          <w:sz w:val="28"/>
          <w:szCs w:val="28"/>
        </w:rPr>
        <w:t>人，最少报名的</w:t>
      </w:r>
      <w:r>
        <w:rPr>
          <w:rFonts w:ascii="Times New Roman" w:eastAsia="宋体" w:hAnsi="Times New Roman" w:cs="Times New Roman"/>
          <w:sz w:val="28"/>
          <w:szCs w:val="28"/>
        </w:rPr>
        <w:t xml:space="preserve"> 3 </w:t>
      </w:r>
      <w:r>
        <w:rPr>
          <w:rFonts w:ascii="Times New Roman" w:eastAsia="宋体" w:hAnsi="Times New Roman" w:cs="Times New Roman"/>
          <w:sz w:val="28"/>
          <w:szCs w:val="28"/>
        </w:rPr>
        <w:t>人中必须有</w:t>
      </w:r>
      <w:r>
        <w:rPr>
          <w:rFonts w:ascii="Times New Roman" w:eastAsia="宋体" w:hAnsi="Times New Roman" w:cs="Times New Roman"/>
          <w:sz w:val="28"/>
          <w:szCs w:val="28"/>
        </w:rPr>
        <w:t xml:space="preserve"> 1 </w:t>
      </w:r>
      <w:r>
        <w:rPr>
          <w:rFonts w:ascii="Times New Roman" w:eastAsia="宋体" w:hAnsi="Times New Roman" w:cs="Times New Roman"/>
          <w:sz w:val="28"/>
          <w:szCs w:val="28"/>
        </w:rPr>
        <w:t>名女运动员。</w:t>
      </w:r>
    </w:p>
    <w:p w14:paraId="31F525F2"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十、竞赛办法与决定名次</w:t>
      </w:r>
    </w:p>
    <w:p w14:paraId="24BD8F6E" w14:textId="77777777" w:rsidR="00814159" w:rsidRDefault="00000000">
      <w:pPr>
        <w:spacing w:line="600" w:lineRule="exact"/>
        <w:ind w:firstLineChars="200" w:firstLine="560"/>
        <w:jc w:val="left"/>
        <w:textAlignment w:val="baseline"/>
        <w:rPr>
          <w:rStyle w:val="NormalCharacter"/>
          <w:rFonts w:ascii="Times New Roman" w:eastAsia="宋体" w:hAnsi="Times New Roman" w:cs="Times New Roman"/>
          <w:kern w:val="0"/>
          <w:sz w:val="28"/>
          <w:szCs w:val="28"/>
        </w:rPr>
      </w:pPr>
      <w:r>
        <w:rPr>
          <w:rStyle w:val="NormalCharacter"/>
          <w:rFonts w:ascii="Times New Roman" w:eastAsia="宋体" w:hAnsi="Times New Roman" w:cs="Times New Roman"/>
          <w:kern w:val="0"/>
          <w:sz w:val="28"/>
          <w:szCs w:val="28"/>
        </w:rPr>
        <w:t>（一）比赛采用淘汰附加赛的比赛方式，决出</w:t>
      </w:r>
      <w:r>
        <w:rPr>
          <w:rStyle w:val="NormalCharacter"/>
          <w:rFonts w:ascii="Times New Roman" w:eastAsia="宋体" w:hAnsi="Times New Roman" w:cs="Times New Roman"/>
          <w:kern w:val="0"/>
          <w:sz w:val="28"/>
          <w:szCs w:val="28"/>
        </w:rPr>
        <w:t>1-8</w:t>
      </w:r>
      <w:r>
        <w:rPr>
          <w:rStyle w:val="NormalCharacter"/>
          <w:rFonts w:ascii="Times New Roman" w:eastAsia="宋体" w:hAnsi="Times New Roman" w:cs="Times New Roman"/>
          <w:kern w:val="0"/>
          <w:sz w:val="28"/>
          <w:szCs w:val="28"/>
        </w:rPr>
        <w:t>名。不足八队采用一组循环赛的比赛方式，决出全部名次。</w:t>
      </w:r>
    </w:p>
    <w:p w14:paraId="173432A0"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（二）比赛采用</w:t>
      </w:r>
      <w:r>
        <w:rPr>
          <w:rFonts w:ascii="Times New Roman" w:eastAsia="宋体" w:hAnsi="Times New Roman" w:cs="Times New Roman"/>
          <w:sz w:val="28"/>
          <w:szCs w:val="28"/>
        </w:rPr>
        <w:t>5</w:t>
      </w:r>
      <w:r>
        <w:rPr>
          <w:rFonts w:ascii="Times New Roman" w:eastAsia="宋体" w:hAnsi="Times New Roman" w:cs="Times New Roman"/>
          <w:sz w:val="28"/>
          <w:szCs w:val="28"/>
        </w:rPr>
        <w:t>场</w:t>
      </w:r>
      <w:r>
        <w:rPr>
          <w:rFonts w:ascii="Times New Roman" w:eastAsia="宋体" w:hAnsi="Times New Roman" w:cs="Times New Roman"/>
          <w:sz w:val="28"/>
          <w:szCs w:val="28"/>
        </w:rPr>
        <w:t>3</w:t>
      </w:r>
      <w:r>
        <w:rPr>
          <w:rFonts w:ascii="Times New Roman" w:eastAsia="宋体" w:hAnsi="Times New Roman" w:cs="Times New Roman"/>
          <w:sz w:val="28"/>
          <w:szCs w:val="28"/>
        </w:rPr>
        <w:t>胜制，均采用每场三局二胜，每局</w:t>
      </w:r>
      <w:r>
        <w:rPr>
          <w:rFonts w:ascii="Times New Roman" w:eastAsia="宋体" w:hAnsi="Times New Roman" w:cs="Times New Roman"/>
          <w:sz w:val="28"/>
          <w:szCs w:val="28"/>
        </w:rPr>
        <w:t xml:space="preserve"> 11 </w:t>
      </w:r>
      <w:r>
        <w:rPr>
          <w:rFonts w:ascii="Times New Roman" w:eastAsia="宋体" w:hAnsi="Times New Roman" w:cs="Times New Roman"/>
          <w:sz w:val="28"/>
          <w:szCs w:val="28"/>
        </w:rPr>
        <w:t>分制。</w:t>
      </w:r>
    </w:p>
    <w:p w14:paraId="4886D86D"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混合团体双方选手的出场顺序为</w:t>
      </w:r>
      <w:r>
        <w:rPr>
          <w:rFonts w:ascii="Times New Roman" w:eastAsia="宋体" w:hAnsi="Times New Roman" w:cs="Times New Roman"/>
          <w:sz w:val="28"/>
          <w:szCs w:val="28"/>
        </w:rPr>
        <w:t>:</w:t>
      </w:r>
    </w:p>
    <w:p w14:paraId="78299F31"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第</w:t>
      </w:r>
      <w:r>
        <w:rPr>
          <w:rFonts w:ascii="Times New Roman" w:eastAsia="宋体" w:hAnsi="Times New Roman" w:cs="Times New Roman"/>
          <w:sz w:val="28"/>
          <w:szCs w:val="28"/>
        </w:rPr>
        <w:t>1</w:t>
      </w:r>
      <w:r>
        <w:rPr>
          <w:rFonts w:ascii="Times New Roman" w:eastAsia="宋体" w:hAnsi="Times New Roman" w:cs="Times New Roman"/>
          <w:sz w:val="28"/>
          <w:szCs w:val="28"/>
        </w:rPr>
        <w:t>场</w:t>
      </w:r>
      <w:r>
        <w:rPr>
          <w:rFonts w:ascii="Times New Roman" w:eastAsia="宋体" w:hAnsi="Times New Roman" w:cs="Times New Roman"/>
          <w:sz w:val="28"/>
          <w:szCs w:val="28"/>
        </w:rPr>
        <w:t>A</w:t>
      </w:r>
      <w:r>
        <w:rPr>
          <w:rFonts w:ascii="Times New Roman" w:eastAsia="宋体" w:hAnsi="Times New Roman" w:cs="Times New Roman"/>
          <w:sz w:val="28"/>
          <w:szCs w:val="28"/>
        </w:rPr>
        <w:t>一一</w:t>
      </w:r>
      <w:r>
        <w:rPr>
          <w:rFonts w:ascii="Times New Roman" w:eastAsia="宋体" w:hAnsi="Times New Roman" w:cs="Times New Roman"/>
          <w:sz w:val="28"/>
          <w:szCs w:val="28"/>
        </w:rPr>
        <w:t>V(</w:t>
      </w:r>
      <w:r>
        <w:rPr>
          <w:rFonts w:ascii="Times New Roman" w:eastAsia="宋体" w:hAnsi="Times New Roman" w:cs="Times New Roman"/>
          <w:sz w:val="28"/>
          <w:szCs w:val="28"/>
        </w:rPr>
        <w:t>男单</w:t>
      </w:r>
      <w:r>
        <w:rPr>
          <w:rFonts w:ascii="Times New Roman" w:eastAsia="宋体" w:hAnsi="Times New Roman" w:cs="Times New Roman"/>
          <w:sz w:val="28"/>
          <w:szCs w:val="28"/>
        </w:rPr>
        <w:t>)</w:t>
      </w:r>
    </w:p>
    <w:p w14:paraId="6FCD1395"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第</w:t>
      </w:r>
      <w:r>
        <w:rPr>
          <w:rFonts w:ascii="Times New Roman" w:eastAsia="宋体" w:hAnsi="Times New Roman" w:cs="Times New Roman"/>
          <w:sz w:val="28"/>
          <w:szCs w:val="28"/>
        </w:rPr>
        <w:t>2</w:t>
      </w:r>
      <w:r>
        <w:rPr>
          <w:rFonts w:ascii="Times New Roman" w:eastAsia="宋体" w:hAnsi="Times New Roman" w:cs="Times New Roman"/>
          <w:sz w:val="28"/>
          <w:szCs w:val="28"/>
        </w:rPr>
        <w:t>场</w:t>
      </w:r>
      <w:r>
        <w:rPr>
          <w:rFonts w:ascii="Times New Roman" w:eastAsia="宋体" w:hAnsi="Times New Roman" w:cs="Times New Roman"/>
          <w:sz w:val="28"/>
          <w:szCs w:val="28"/>
        </w:rPr>
        <w:t>B</w:t>
      </w:r>
      <w:r>
        <w:rPr>
          <w:rFonts w:ascii="Times New Roman" w:eastAsia="宋体" w:hAnsi="Times New Roman" w:cs="Times New Roman"/>
          <w:sz w:val="28"/>
          <w:szCs w:val="28"/>
        </w:rPr>
        <w:t>一一</w:t>
      </w:r>
      <w:r>
        <w:rPr>
          <w:rFonts w:ascii="Times New Roman" w:eastAsia="宋体" w:hAnsi="Times New Roman" w:cs="Times New Roman"/>
          <w:sz w:val="28"/>
          <w:szCs w:val="28"/>
        </w:rPr>
        <w:t>W(</w:t>
      </w:r>
      <w:r>
        <w:rPr>
          <w:rFonts w:ascii="Times New Roman" w:eastAsia="宋体" w:hAnsi="Times New Roman" w:cs="Times New Roman"/>
          <w:sz w:val="28"/>
          <w:szCs w:val="28"/>
        </w:rPr>
        <w:t>女单</w:t>
      </w:r>
      <w:r>
        <w:rPr>
          <w:rFonts w:ascii="Times New Roman" w:eastAsia="宋体" w:hAnsi="Times New Roman" w:cs="Times New Roman"/>
          <w:sz w:val="28"/>
          <w:szCs w:val="28"/>
        </w:rPr>
        <w:t>)</w:t>
      </w:r>
    </w:p>
    <w:p w14:paraId="297533D7"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第</w:t>
      </w:r>
      <w:r>
        <w:rPr>
          <w:rFonts w:ascii="Times New Roman" w:eastAsia="宋体" w:hAnsi="Times New Roman" w:cs="Times New Roman"/>
          <w:sz w:val="28"/>
          <w:szCs w:val="28"/>
        </w:rPr>
        <w:t>3</w:t>
      </w:r>
      <w:r>
        <w:rPr>
          <w:rFonts w:ascii="Times New Roman" w:eastAsia="宋体" w:hAnsi="Times New Roman" w:cs="Times New Roman"/>
          <w:sz w:val="28"/>
          <w:szCs w:val="28"/>
        </w:rPr>
        <w:t>场</w:t>
      </w:r>
      <w:r>
        <w:rPr>
          <w:rFonts w:ascii="Times New Roman" w:eastAsia="宋体" w:hAnsi="Times New Roman" w:cs="Times New Roman"/>
          <w:sz w:val="28"/>
          <w:szCs w:val="28"/>
        </w:rPr>
        <w:t>C</w:t>
      </w:r>
      <w:r>
        <w:rPr>
          <w:rFonts w:ascii="Times New Roman" w:eastAsia="宋体" w:hAnsi="Times New Roman" w:cs="Times New Roman"/>
          <w:sz w:val="28"/>
          <w:szCs w:val="28"/>
        </w:rPr>
        <w:t>一一</w:t>
      </w:r>
      <w:r>
        <w:rPr>
          <w:rFonts w:ascii="Times New Roman" w:eastAsia="宋体" w:hAnsi="Times New Roman" w:cs="Times New Roman"/>
          <w:sz w:val="28"/>
          <w:szCs w:val="28"/>
        </w:rPr>
        <w:t>X(</w:t>
      </w:r>
      <w:r>
        <w:rPr>
          <w:rFonts w:ascii="Times New Roman" w:eastAsia="宋体" w:hAnsi="Times New Roman" w:cs="Times New Roman"/>
          <w:sz w:val="28"/>
          <w:szCs w:val="28"/>
        </w:rPr>
        <w:t>男单</w:t>
      </w:r>
      <w:r>
        <w:rPr>
          <w:rFonts w:ascii="Times New Roman" w:eastAsia="宋体" w:hAnsi="Times New Roman" w:cs="Times New Roman"/>
          <w:sz w:val="28"/>
          <w:szCs w:val="28"/>
        </w:rPr>
        <w:t>)</w:t>
      </w:r>
    </w:p>
    <w:p w14:paraId="10528A90"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第</w:t>
      </w:r>
      <w:r>
        <w:rPr>
          <w:rFonts w:ascii="Times New Roman" w:eastAsia="宋体" w:hAnsi="Times New Roman" w:cs="Times New Roman"/>
          <w:sz w:val="28"/>
          <w:szCs w:val="28"/>
        </w:rPr>
        <w:t>4</w:t>
      </w:r>
      <w:r>
        <w:rPr>
          <w:rFonts w:ascii="Times New Roman" w:eastAsia="宋体" w:hAnsi="Times New Roman" w:cs="Times New Roman"/>
          <w:sz w:val="28"/>
          <w:szCs w:val="28"/>
        </w:rPr>
        <w:t>场</w:t>
      </w:r>
      <w:r>
        <w:rPr>
          <w:rFonts w:ascii="Times New Roman" w:eastAsia="宋体" w:hAnsi="Times New Roman" w:cs="Times New Roman"/>
          <w:sz w:val="28"/>
          <w:szCs w:val="28"/>
        </w:rPr>
        <w:t>D</w:t>
      </w:r>
      <w:r>
        <w:rPr>
          <w:rFonts w:ascii="Times New Roman" w:eastAsia="宋体" w:hAnsi="Times New Roman" w:cs="Times New Roman"/>
          <w:sz w:val="28"/>
          <w:szCs w:val="28"/>
        </w:rPr>
        <w:t>一一</w:t>
      </w:r>
      <w:r>
        <w:rPr>
          <w:rFonts w:ascii="Times New Roman" w:eastAsia="宋体" w:hAnsi="Times New Roman" w:cs="Times New Roman"/>
          <w:sz w:val="28"/>
          <w:szCs w:val="28"/>
        </w:rPr>
        <w:t>Y(</w:t>
      </w:r>
      <w:r>
        <w:rPr>
          <w:rFonts w:ascii="Times New Roman" w:eastAsia="宋体" w:hAnsi="Times New Roman" w:cs="Times New Roman"/>
          <w:sz w:val="28"/>
          <w:szCs w:val="28"/>
        </w:rPr>
        <w:t>女单</w:t>
      </w:r>
      <w:r>
        <w:rPr>
          <w:rFonts w:ascii="Times New Roman" w:eastAsia="宋体" w:hAnsi="Times New Roman" w:cs="Times New Roman"/>
          <w:sz w:val="28"/>
          <w:szCs w:val="28"/>
        </w:rPr>
        <w:t>)</w:t>
      </w:r>
    </w:p>
    <w:p w14:paraId="499A666B"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第</w:t>
      </w:r>
      <w:r>
        <w:rPr>
          <w:rFonts w:ascii="Times New Roman" w:eastAsia="宋体" w:hAnsi="Times New Roman" w:cs="Times New Roman"/>
          <w:sz w:val="28"/>
          <w:szCs w:val="28"/>
        </w:rPr>
        <w:t>5</w:t>
      </w:r>
      <w:r>
        <w:rPr>
          <w:rFonts w:ascii="Times New Roman" w:eastAsia="宋体" w:hAnsi="Times New Roman" w:cs="Times New Roman"/>
          <w:sz w:val="28"/>
          <w:szCs w:val="28"/>
        </w:rPr>
        <w:t>场</w:t>
      </w:r>
      <w:r>
        <w:rPr>
          <w:rFonts w:ascii="Times New Roman" w:eastAsia="宋体" w:hAnsi="Times New Roman" w:cs="Times New Roman"/>
          <w:sz w:val="28"/>
          <w:szCs w:val="28"/>
        </w:rPr>
        <w:t xml:space="preserve"> E</w:t>
      </w:r>
      <w:r>
        <w:rPr>
          <w:rFonts w:ascii="Times New Roman" w:eastAsia="宋体" w:hAnsi="Times New Roman" w:cs="Times New Roman"/>
          <w:sz w:val="28"/>
          <w:szCs w:val="28"/>
        </w:rPr>
        <w:t>一一</w:t>
      </w:r>
      <w:r>
        <w:rPr>
          <w:rFonts w:ascii="Times New Roman" w:eastAsia="宋体" w:hAnsi="Times New Roman" w:cs="Times New Roman"/>
          <w:sz w:val="28"/>
          <w:szCs w:val="28"/>
        </w:rPr>
        <w:t>Z(</w:t>
      </w:r>
      <w:r>
        <w:rPr>
          <w:rFonts w:ascii="Times New Roman" w:eastAsia="宋体" w:hAnsi="Times New Roman" w:cs="Times New Roman"/>
          <w:sz w:val="28"/>
          <w:szCs w:val="28"/>
        </w:rPr>
        <w:t>男单</w:t>
      </w:r>
      <w:r>
        <w:rPr>
          <w:rFonts w:ascii="Times New Roman" w:eastAsia="宋体" w:hAnsi="Times New Roman" w:cs="Times New Roman"/>
          <w:sz w:val="28"/>
          <w:szCs w:val="28"/>
        </w:rPr>
        <w:t>)</w:t>
      </w:r>
    </w:p>
    <w:p w14:paraId="4357E1E0"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（三）单项比赛均采用单淘汰赛。</w:t>
      </w:r>
    </w:p>
    <w:p w14:paraId="1D812166"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（四）比赛用球：红双喜</w:t>
      </w:r>
      <w:r>
        <w:rPr>
          <w:rFonts w:ascii="Times New Roman" w:eastAsia="宋体" w:hAnsi="Times New Roman" w:cs="Times New Roman"/>
          <w:sz w:val="28"/>
          <w:szCs w:val="28"/>
        </w:rPr>
        <w:t>D40+</w:t>
      </w:r>
      <w:r>
        <w:rPr>
          <w:rFonts w:ascii="Times New Roman" w:eastAsia="宋体" w:hAnsi="Times New Roman" w:cs="Times New Roman"/>
          <w:sz w:val="28"/>
          <w:szCs w:val="28"/>
        </w:rPr>
        <w:t>白色乒乓球</w:t>
      </w:r>
      <w:r>
        <w:rPr>
          <w:rFonts w:ascii="Times New Roman" w:eastAsia="宋体" w:hAnsi="Times New Roman" w:cs="Times New Roman"/>
          <w:sz w:val="28"/>
          <w:szCs w:val="28"/>
        </w:rPr>
        <w:t>(</w:t>
      </w:r>
      <w:r>
        <w:rPr>
          <w:rFonts w:ascii="Times New Roman" w:eastAsia="宋体" w:hAnsi="Times New Roman" w:cs="Times New Roman"/>
          <w:sz w:val="28"/>
          <w:szCs w:val="28"/>
        </w:rPr>
        <w:t>注：运动员穿着比赛服装不允许是白色或与比赛用球颜色相近的浅色衣服</w:t>
      </w:r>
      <w:r>
        <w:rPr>
          <w:rFonts w:ascii="Times New Roman" w:eastAsia="宋体" w:hAnsi="Times New Roman" w:cs="Times New Roman"/>
          <w:sz w:val="28"/>
          <w:szCs w:val="28"/>
        </w:rPr>
        <w:t>)</w:t>
      </w:r>
      <w:r>
        <w:rPr>
          <w:rFonts w:ascii="Times New Roman" w:eastAsia="宋体" w:hAnsi="Times New Roman" w:cs="Times New Roman"/>
          <w:sz w:val="28"/>
          <w:szCs w:val="28"/>
        </w:rPr>
        <w:t>。</w:t>
      </w:r>
    </w:p>
    <w:p w14:paraId="7DEB036B"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（五）每场比赛男、女运动员不能互相顶替，如在排序中没有运</w:t>
      </w:r>
      <w:r>
        <w:rPr>
          <w:rFonts w:ascii="Times New Roman" w:eastAsia="宋体" w:hAnsi="Times New Roman" w:cs="Times New Roman"/>
          <w:sz w:val="28"/>
          <w:szCs w:val="28"/>
        </w:rPr>
        <w:lastRenderedPageBreak/>
        <w:t>动员参加，则判定该代表队本场比赛弃权。</w:t>
      </w:r>
    </w:p>
    <w:p w14:paraId="3BEF1702"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十一、竞赛规则</w:t>
      </w:r>
    </w:p>
    <w:p w14:paraId="5E527A5F" w14:textId="77777777" w:rsidR="00814159" w:rsidRDefault="00000000">
      <w:pPr>
        <w:spacing w:line="600" w:lineRule="exact"/>
        <w:ind w:firstLineChars="200" w:firstLine="560"/>
        <w:jc w:val="left"/>
        <w:textAlignment w:val="baseline"/>
        <w:rPr>
          <w:rFonts w:ascii="Times New Roman" w:eastAsia="宋体" w:hAnsi="Times New Roman" w:cs="Times New Roman"/>
          <w:kern w:val="0"/>
          <w:sz w:val="28"/>
          <w:szCs w:val="28"/>
        </w:rPr>
      </w:pPr>
      <w:r>
        <w:rPr>
          <w:rStyle w:val="NormalCharacter"/>
          <w:rFonts w:ascii="Times New Roman" w:eastAsia="宋体" w:hAnsi="Times New Roman" w:cs="Times New Roman"/>
          <w:kern w:val="0"/>
          <w:sz w:val="28"/>
          <w:szCs w:val="28"/>
        </w:rPr>
        <w:t>采用中国乒乓球协会最新审定的《乒乓球竞赛规则》。</w:t>
      </w:r>
    </w:p>
    <w:p w14:paraId="1D2D75C4"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十二、奖励办法</w:t>
      </w:r>
    </w:p>
    <w:p w14:paraId="740B9F37"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、团体比赛取得前八名，前三名颁发奖杯，</w:t>
      </w:r>
      <w:r>
        <w:rPr>
          <w:rFonts w:ascii="Times New Roman" w:eastAsia="宋体" w:hAnsi="Times New Roman" w:cs="Times New Roman"/>
          <w:sz w:val="28"/>
          <w:szCs w:val="28"/>
        </w:rPr>
        <w:t>4</w:t>
      </w:r>
      <w:r>
        <w:rPr>
          <w:rFonts w:ascii="Times New Roman" w:eastAsia="宋体" w:hAnsi="Times New Roman" w:cs="Times New Roman"/>
          <w:sz w:val="28"/>
          <w:szCs w:val="28"/>
        </w:rPr>
        <w:t>至</w:t>
      </w:r>
      <w:r>
        <w:rPr>
          <w:rFonts w:ascii="Times New Roman" w:eastAsia="宋体" w:hAnsi="Times New Roman" w:cs="Times New Roman"/>
          <w:sz w:val="28"/>
          <w:szCs w:val="28"/>
        </w:rPr>
        <w:t>8</w:t>
      </w:r>
      <w:r>
        <w:rPr>
          <w:rFonts w:ascii="Times New Roman" w:eastAsia="宋体" w:hAnsi="Times New Roman" w:cs="Times New Roman"/>
          <w:sz w:val="28"/>
          <w:szCs w:val="28"/>
        </w:rPr>
        <w:t>名给予奖牌。</w:t>
      </w:r>
    </w:p>
    <w:p w14:paraId="7CE7F7F7"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、获学生组男、女单项前八名的运动员给予证书及奖品。</w:t>
      </w:r>
    </w:p>
    <w:p w14:paraId="6A20A9A7"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、参赛单位评选体育道德风尚奖若干名并颁发奖状。</w:t>
      </w:r>
    </w:p>
    <w:p w14:paraId="02194D4E"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sz w:val="28"/>
          <w:szCs w:val="28"/>
        </w:rPr>
        <w:t>、评选优秀学生裁判员及优秀志愿者若干名并颁发证书。</w:t>
      </w:r>
    </w:p>
    <w:p w14:paraId="1FB75073"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十三、体育单的风尚奖评选标准</w:t>
      </w:r>
    </w:p>
    <w:p w14:paraId="56961E93"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、遵守赛会纪律，服从裁判。</w:t>
      </w:r>
    </w:p>
    <w:p w14:paraId="581FD33B"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、服装整齐，精神面貌好。</w:t>
      </w:r>
    </w:p>
    <w:p w14:paraId="57F75281"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3</w:t>
      </w:r>
      <w:r>
        <w:rPr>
          <w:rFonts w:ascii="Times New Roman" w:eastAsia="宋体" w:hAnsi="Times New Roman" w:cs="Times New Roman"/>
          <w:sz w:val="28"/>
          <w:szCs w:val="28"/>
        </w:rPr>
        <w:t>、领导重视，现场指导。</w:t>
      </w:r>
    </w:p>
    <w:p w14:paraId="4624F10F"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4</w:t>
      </w:r>
      <w:r>
        <w:rPr>
          <w:rFonts w:ascii="Times New Roman" w:eastAsia="宋体" w:hAnsi="Times New Roman" w:cs="Times New Roman"/>
          <w:sz w:val="28"/>
          <w:szCs w:val="28"/>
        </w:rPr>
        <w:t>、观众队伍组织有序。</w:t>
      </w:r>
    </w:p>
    <w:p w14:paraId="1240B042"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5</w:t>
      </w:r>
      <w:r>
        <w:rPr>
          <w:rFonts w:ascii="Times New Roman" w:eastAsia="宋体" w:hAnsi="Times New Roman" w:cs="Times New Roman"/>
          <w:sz w:val="28"/>
          <w:szCs w:val="28"/>
        </w:rPr>
        <w:t>、准时参加比赛，没有迟到和弃权的现象。</w:t>
      </w:r>
    </w:p>
    <w:p w14:paraId="56B6855A"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6</w:t>
      </w:r>
      <w:r>
        <w:rPr>
          <w:rFonts w:ascii="Times New Roman" w:eastAsia="宋体" w:hAnsi="Times New Roman" w:cs="Times New Roman"/>
          <w:sz w:val="28"/>
          <w:szCs w:val="28"/>
        </w:rPr>
        <w:t>、裁判到场，执法公正、公平。</w:t>
      </w:r>
    </w:p>
    <w:p w14:paraId="3326C26F"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7</w:t>
      </w:r>
      <w:r>
        <w:rPr>
          <w:rFonts w:ascii="Times New Roman" w:eastAsia="宋体" w:hAnsi="Times New Roman" w:cs="Times New Roman"/>
          <w:sz w:val="28"/>
          <w:szCs w:val="28"/>
        </w:rPr>
        <w:t>、参赛队员无消极比赛情况。</w:t>
      </w:r>
    </w:p>
    <w:p w14:paraId="70FDF603"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十四、备注</w:t>
      </w:r>
    </w:p>
    <w:p w14:paraId="59D3BB30"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、各参赛队伍须报两名裁判员。裁判员需完成裁判工作，参赛运动员正常参加比赛。如裁判员未参加工作，运动员有弃权或其他不良行为，则取消体育道德风尚奖评选资格同时通报所在学院。</w:t>
      </w:r>
    </w:p>
    <w:p w14:paraId="2AC10212"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十五、开闭幕式、颁奖仪式、联席会须知</w:t>
      </w:r>
    </w:p>
    <w:p w14:paraId="49793A04"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1</w:t>
      </w:r>
      <w:r>
        <w:rPr>
          <w:rFonts w:ascii="Times New Roman" w:eastAsia="宋体" w:hAnsi="Times New Roman" w:cs="Times New Roman"/>
          <w:sz w:val="28"/>
          <w:szCs w:val="28"/>
        </w:rPr>
        <w:t>、各参赛队伍选组委会要求参加开幕式、闭幕式、颁奖仪式及</w:t>
      </w:r>
      <w:r>
        <w:rPr>
          <w:rFonts w:ascii="Times New Roman" w:eastAsia="宋体" w:hAnsi="Times New Roman" w:cs="Times New Roman"/>
          <w:sz w:val="28"/>
          <w:szCs w:val="28"/>
        </w:rPr>
        <w:lastRenderedPageBreak/>
        <w:t>领队、教练员赛前联席会，无故不参加者，取消比赛资格或比赛成绩。</w:t>
      </w:r>
    </w:p>
    <w:p w14:paraId="4AB37E40" w14:textId="67F39615"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2</w:t>
      </w:r>
      <w:r>
        <w:rPr>
          <w:rFonts w:ascii="Times New Roman" w:eastAsia="宋体" w:hAnsi="Times New Roman" w:cs="Times New Roman"/>
          <w:sz w:val="28"/>
          <w:szCs w:val="28"/>
        </w:rPr>
        <w:t>、领队、教练员赛前联席会时间：</w:t>
      </w:r>
      <w:r>
        <w:rPr>
          <w:rFonts w:ascii="Times New Roman" w:eastAsia="宋体" w:hAnsi="Times New Roman" w:cs="Times New Roman"/>
          <w:sz w:val="28"/>
          <w:szCs w:val="28"/>
        </w:rPr>
        <w:t>2023</w:t>
      </w:r>
      <w:r>
        <w:rPr>
          <w:rFonts w:ascii="Times New Roman" w:eastAsia="宋体" w:hAnsi="Times New Roman" w:cs="Times New Roman"/>
          <w:sz w:val="28"/>
          <w:szCs w:val="28"/>
        </w:rPr>
        <w:t>年</w:t>
      </w:r>
      <w:r>
        <w:rPr>
          <w:rFonts w:ascii="Times New Roman" w:eastAsia="宋体" w:hAnsi="Times New Roman" w:cs="Times New Roman"/>
          <w:sz w:val="28"/>
          <w:szCs w:val="28"/>
        </w:rPr>
        <w:t>11</w:t>
      </w:r>
      <w:r>
        <w:rPr>
          <w:rFonts w:ascii="Times New Roman" w:eastAsia="宋体" w:hAnsi="Times New Roman" w:cs="Times New Roman"/>
          <w:sz w:val="28"/>
          <w:szCs w:val="28"/>
        </w:rPr>
        <w:t>月</w:t>
      </w:r>
      <w:r w:rsidR="00E85F31">
        <w:rPr>
          <w:rFonts w:ascii="Times New Roman" w:eastAsia="宋体" w:hAnsi="Times New Roman" w:cs="Times New Roman"/>
          <w:sz w:val="28"/>
          <w:szCs w:val="28"/>
        </w:rPr>
        <w:t>29</w:t>
      </w:r>
      <w:r>
        <w:rPr>
          <w:rFonts w:ascii="Times New Roman" w:eastAsia="宋体" w:hAnsi="Times New Roman" w:cs="Times New Roman"/>
          <w:sz w:val="28"/>
          <w:szCs w:val="28"/>
        </w:rPr>
        <w:t>日（星期</w:t>
      </w:r>
      <w:r w:rsidR="00E85F31">
        <w:rPr>
          <w:rFonts w:ascii="Times New Roman" w:eastAsia="宋体" w:hAnsi="Times New Roman" w:cs="Times New Roman" w:hint="eastAsia"/>
          <w:sz w:val="28"/>
          <w:szCs w:val="28"/>
        </w:rPr>
        <w:t>三</w:t>
      </w:r>
      <w:r>
        <w:rPr>
          <w:rFonts w:ascii="Times New Roman" w:eastAsia="宋体" w:hAnsi="Times New Roman" w:cs="Times New Roman"/>
          <w:sz w:val="28"/>
          <w:szCs w:val="28"/>
        </w:rPr>
        <w:t>）晚上</w:t>
      </w:r>
      <w:r>
        <w:rPr>
          <w:rFonts w:ascii="Times New Roman" w:eastAsia="宋体" w:hAnsi="Times New Roman" w:cs="Times New Roman"/>
          <w:sz w:val="28"/>
          <w:szCs w:val="28"/>
        </w:rPr>
        <w:t xml:space="preserve"> 18:30 </w:t>
      </w:r>
      <w:r>
        <w:rPr>
          <w:rFonts w:ascii="Times New Roman" w:eastAsia="宋体" w:hAnsi="Times New Roman" w:cs="Times New Roman"/>
          <w:sz w:val="28"/>
          <w:szCs w:val="28"/>
        </w:rPr>
        <w:t>在二区主楼教室召开，并进行抽签，同时进行志愿者、裁判员培训学习。</w:t>
      </w:r>
    </w:p>
    <w:p w14:paraId="62FF2C13" w14:textId="77777777" w:rsidR="00814159" w:rsidRDefault="00000000">
      <w:pPr>
        <w:ind w:firstLineChars="200" w:firstLine="562"/>
        <w:rPr>
          <w:rFonts w:ascii="Times New Roman" w:eastAsia="宋体" w:hAnsi="Times New Roman" w:cs="Times New Roman"/>
          <w:b/>
          <w:bCs/>
          <w:sz w:val="28"/>
          <w:szCs w:val="28"/>
        </w:rPr>
      </w:pPr>
      <w:r>
        <w:rPr>
          <w:rFonts w:ascii="Times New Roman" w:eastAsia="宋体" w:hAnsi="Times New Roman" w:cs="Times New Roman"/>
          <w:b/>
          <w:bCs/>
          <w:sz w:val="28"/>
          <w:szCs w:val="28"/>
        </w:rPr>
        <w:t>十六、本规程解释权归赛会组委会。未尽事宜另行通知。</w:t>
      </w:r>
    </w:p>
    <w:p w14:paraId="724AB209" w14:textId="77777777" w:rsidR="00814159" w:rsidRDefault="0000000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联系人：程同学</w:t>
      </w:r>
      <w:r>
        <w:rPr>
          <w:rFonts w:ascii="Times New Roman" w:eastAsia="宋体" w:hAnsi="Times New Roman" w:cs="Times New Roman"/>
          <w:sz w:val="28"/>
          <w:szCs w:val="28"/>
        </w:rPr>
        <w:t xml:space="preserve">     QQ</w:t>
      </w:r>
      <w:r>
        <w:rPr>
          <w:rFonts w:ascii="Times New Roman" w:eastAsia="宋体" w:hAnsi="Times New Roman" w:cs="Times New Roman"/>
          <w:sz w:val="28"/>
          <w:szCs w:val="28"/>
        </w:rPr>
        <w:t>：</w:t>
      </w:r>
      <w:r>
        <w:rPr>
          <w:rFonts w:ascii="Times New Roman" w:eastAsia="宋体" w:hAnsi="Times New Roman" w:cs="Times New Roman"/>
          <w:sz w:val="28"/>
          <w:szCs w:val="28"/>
        </w:rPr>
        <w:t>2180250241</w:t>
      </w:r>
    </w:p>
    <w:p w14:paraId="369CFB01" w14:textId="77777777" w:rsidR="00814159" w:rsidRDefault="00000000">
      <w:pPr>
        <w:ind w:firstLineChars="600" w:firstLine="1680"/>
        <w:rPr>
          <w:rFonts w:ascii="Times New Roman" w:eastAsia="宋体" w:hAnsi="Times New Roman" w:cs="Times New Roman"/>
          <w:sz w:val="28"/>
          <w:szCs w:val="28"/>
        </w:rPr>
      </w:pPr>
      <w:r>
        <w:rPr>
          <w:rFonts w:ascii="Times New Roman" w:eastAsia="宋体" w:hAnsi="Times New Roman" w:cs="Times New Roman"/>
          <w:sz w:val="28"/>
          <w:szCs w:val="28"/>
        </w:rPr>
        <w:t>朱同学</w:t>
      </w:r>
      <w:r>
        <w:rPr>
          <w:rFonts w:ascii="Times New Roman" w:eastAsia="宋体" w:hAnsi="Times New Roman" w:cs="Times New Roman"/>
          <w:sz w:val="28"/>
          <w:szCs w:val="28"/>
        </w:rPr>
        <w:t xml:space="preserve">     QQ</w:t>
      </w:r>
      <w:r>
        <w:rPr>
          <w:rFonts w:ascii="Times New Roman" w:eastAsia="宋体" w:hAnsi="Times New Roman" w:cs="Times New Roman"/>
          <w:sz w:val="28"/>
          <w:szCs w:val="28"/>
        </w:rPr>
        <w:t>：</w:t>
      </w:r>
      <w:r>
        <w:rPr>
          <w:rFonts w:ascii="Times New Roman" w:eastAsia="宋体" w:hAnsi="Times New Roman" w:cs="Times New Roman"/>
          <w:sz w:val="28"/>
          <w:szCs w:val="28"/>
        </w:rPr>
        <w:t>3162886351</w:t>
      </w:r>
    </w:p>
    <w:p w14:paraId="3F563965" w14:textId="77777777" w:rsidR="00814159" w:rsidRDefault="00814159">
      <w:pPr>
        <w:ind w:firstLineChars="200" w:firstLine="560"/>
        <w:rPr>
          <w:rFonts w:ascii="Times New Roman" w:eastAsia="宋体" w:hAnsi="Times New Roman" w:cs="Times New Roman"/>
          <w:sz w:val="28"/>
          <w:szCs w:val="28"/>
        </w:rPr>
      </w:pPr>
    </w:p>
    <w:p w14:paraId="69E49DF9" w14:textId="77777777" w:rsidR="00814159" w:rsidRDefault="00814159">
      <w:pPr>
        <w:jc w:val="right"/>
        <w:rPr>
          <w:rFonts w:ascii="Times New Roman" w:eastAsia="仿宋" w:hAnsi="Times New Roman" w:cs="Times New Roman"/>
          <w:b/>
          <w:bCs/>
          <w:sz w:val="28"/>
          <w:szCs w:val="28"/>
        </w:rPr>
      </w:pPr>
    </w:p>
    <w:p w14:paraId="028D41D6" w14:textId="77777777" w:rsidR="00814159" w:rsidRDefault="00000000">
      <w:pPr>
        <w:jc w:val="right"/>
        <w:rPr>
          <w:rFonts w:ascii="Times New Roman" w:eastAsia="仿宋" w:hAnsi="Times New Roman" w:cs="Times New Roman"/>
          <w:b/>
          <w:bCs/>
          <w:sz w:val="28"/>
          <w:szCs w:val="28"/>
        </w:rPr>
      </w:pPr>
      <w:r>
        <w:rPr>
          <w:rFonts w:ascii="Times New Roman" w:eastAsia="仿宋" w:hAnsi="Times New Roman" w:cs="Times New Roman"/>
          <w:b/>
          <w:bCs/>
          <w:sz w:val="28"/>
          <w:szCs w:val="28"/>
        </w:rPr>
        <w:t>共青团哈尔滨工业大学委员会</w:t>
      </w:r>
    </w:p>
    <w:p w14:paraId="00236332" w14:textId="77777777" w:rsidR="00814159" w:rsidRDefault="00000000">
      <w:pPr>
        <w:jc w:val="right"/>
        <w:rPr>
          <w:rFonts w:ascii="Times New Roman" w:eastAsia="仿宋" w:hAnsi="Times New Roman" w:cs="Times New Roman"/>
          <w:b/>
          <w:bCs/>
          <w:sz w:val="28"/>
          <w:szCs w:val="28"/>
        </w:rPr>
      </w:pPr>
      <w:r>
        <w:rPr>
          <w:rFonts w:ascii="Times New Roman" w:eastAsia="仿宋" w:hAnsi="Times New Roman" w:cs="Times New Roman"/>
          <w:b/>
          <w:bCs/>
          <w:sz w:val="28"/>
          <w:szCs w:val="28"/>
        </w:rPr>
        <w:t>哈尔滨工业大学体育部</w:t>
      </w:r>
    </w:p>
    <w:p w14:paraId="68A12E56" w14:textId="77777777" w:rsidR="00814159" w:rsidRDefault="00000000">
      <w:pPr>
        <w:jc w:val="right"/>
        <w:rPr>
          <w:rFonts w:ascii="Times New Roman" w:eastAsia="仿宋" w:hAnsi="Times New Roman" w:cs="Times New Roman"/>
          <w:b/>
          <w:bCs/>
          <w:sz w:val="28"/>
          <w:szCs w:val="28"/>
        </w:rPr>
      </w:pPr>
      <w:r>
        <w:rPr>
          <w:rFonts w:ascii="Times New Roman" w:eastAsia="仿宋" w:hAnsi="Times New Roman" w:cs="Times New Roman"/>
          <w:b/>
          <w:bCs/>
          <w:sz w:val="28"/>
          <w:szCs w:val="28"/>
        </w:rPr>
        <w:t>共青团哈尔滨工业大学交通学院委员会</w:t>
      </w:r>
    </w:p>
    <w:p w14:paraId="0A7B7A6C" w14:textId="77777777" w:rsidR="00814159" w:rsidRDefault="00000000">
      <w:pPr>
        <w:jc w:val="right"/>
        <w:rPr>
          <w:rFonts w:ascii="Times New Roman" w:eastAsia="仿宋" w:hAnsi="Times New Roman" w:cs="Times New Roman"/>
          <w:b/>
          <w:bCs/>
          <w:sz w:val="28"/>
          <w:szCs w:val="28"/>
        </w:rPr>
      </w:pPr>
      <w:r>
        <w:rPr>
          <w:rFonts w:ascii="Times New Roman" w:eastAsia="仿宋" w:hAnsi="Times New Roman" w:cs="Times New Roman"/>
          <w:b/>
          <w:bCs/>
          <w:sz w:val="28"/>
          <w:szCs w:val="28"/>
        </w:rPr>
        <w:t>哈尔滨工业大学后勤集团场馆中心</w:t>
      </w:r>
    </w:p>
    <w:p w14:paraId="3E143B01" w14:textId="5DCF5B69" w:rsidR="00814159" w:rsidRDefault="00000000">
      <w:pPr>
        <w:wordWrap w:val="0"/>
        <w:jc w:val="right"/>
        <w:rPr>
          <w:rFonts w:ascii="Times New Roman" w:eastAsia="仿宋" w:hAnsi="Times New Roman" w:cs="Times New Roman"/>
          <w:b/>
          <w:bCs/>
          <w:sz w:val="28"/>
          <w:szCs w:val="28"/>
        </w:rPr>
      </w:pPr>
      <w:r>
        <w:rPr>
          <w:rFonts w:ascii="Times New Roman" w:eastAsia="仿宋" w:hAnsi="Times New Roman" w:cs="Times New Roman"/>
          <w:b/>
          <w:bCs/>
          <w:sz w:val="28"/>
          <w:szCs w:val="28"/>
        </w:rPr>
        <w:t xml:space="preserve">2023 </w:t>
      </w:r>
      <w:r>
        <w:rPr>
          <w:rFonts w:ascii="Times New Roman" w:eastAsia="仿宋" w:hAnsi="Times New Roman" w:cs="Times New Roman"/>
          <w:b/>
          <w:bCs/>
          <w:sz w:val="28"/>
          <w:szCs w:val="28"/>
        </w:rPr>
        <w:t>年</w:t>
      </w:r>
      <w:r>
        <w:rPr>
          <w:rFonts w:ascii="Times New Roman" w:eastAsia="仿宋" w:hAnsi="Times New Roman" w:cs="Times New Roman"/>
          <w:b/>
          <w:bCs/>
          <w:sz w:val="28"/>
          <w:szCs w:val="28"/>
        </w:rPr>
        <w:t xml:space="preserve"> 11</w:t>
      </w:r>
      <w:r>
        <w:rPr>
          <w:rFonts w:ascii="Times New Roman" w:eastAsia="仿宋" w:hAnsi="Times New Roman" w:cs="Times New Roman"/>
          <w:b/>
          <w:bCs/>
          <w:sz w:val="28"/>
          <w:szCs w:val="28"/>
        </w:rPr>
        <w:t>月</w:t>
      </w:r>
      <w:r w:rsidR="00E85F31">
        <w:rPr>
          <w:rFonts w:ascii="Times New Roman" w:eastAsia="仿宋" w:hAnsi="Times New Roman" w:cs="Times New Roman"/>
          <w:b/>
          <w:bCs/>
          <w:sz w:val="28"/>
          <w:szCs w:val="28"/>
        </w:rPr>
        <w:t>20</w:t>
      </w:r>
      <w:r>
        <w:rPr>
          <w:rFonts w:ascii="Times New Roman" w:eastAsia="仿宋" w:hAnsi="Times New Roman" w:cs="Times New Roman"/>
          <w:b/>
          <w:bCs/>
          <w:sz w:val="28"/>
          <w:szCs w:val="28"/>
        </w:rPr>
        <w:t>日</w:t>
      </w:r>
    </w:p>
    <w:sectPr w:rsidR="008141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4CE3" w14:textId="77777777" w:rsidR="006F6C28" w:rsidRDefault="006F6C28" w:rsidP="00E85F31">
      <w:r>
        <w:separator/>
      </w:r>
    </w:p>
  </w:endnote>
  <w:endnote w:type="continuationSeparator" w:id="0">
    <w:p w14:paraId="11645ABC" w14:textId="77777777" w:rsidR="006F6C28" w:rsidRDefault="006F6C28" w:rsidP="00E8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333C8" w14:textId="77777777" w:rsidR="006F6C28" w:rsidRDefault="006F6C28" w:rsidP="00E85F31">
      <w:r>
        <w:separator/>
      </w:r>
    </w:p>
  </w:footnote>
  <w:footnote w:type="continuationSeparator" w:id="0">
    <w:p w14:paraId="686B6FFD" w14:textId="77777777" w:rsidR="006F6C28" w:rsidRDefault="006F6C28" w:rsidP="00E85F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jY2M2YmU4MDBjNzViZWVhN2U1NmVmNDFiNTU3MDEifQ=="/>
  </w:docVars>
  <w:rsids>
    <w:rsidRoot w:val="00B161AA"/>
    <w:rsid w:val="00090FFB"/>
    <w:rsid w:val="000B0FB3"/>
    <w:rsid w:val="000B54C5"/>
    <w:rsid w:val="000F4B86"/>
    <w:rsid w:val="00142AEA"/>
    <w:rsid w:val="00161E2F"/>
    <w:rsid w:val="001E125C"/>
    <w:rsid w:val="002336C6"/>
    <w:rsid w:val="00272F36"/>
    <w:rsid w:val="0038173A"/>
    <w:rsid w:val="004039A2"/>
    <w:rsid w:val="004A4BF6"/>
    <w:rsid w:val="004D52BA"/>
    <w:rsid w:val="005306D3"/>
    <w:rsid w:val="006F33B0"/>
    <w:rsid w:val="006F6C28"/>
    <w:rsid w:val="00721013"/>
    <w:rsid w:val="0074751A"/>
    <w:rsid w:val="00762554"/>
    <w:rsid w:val="00771AB5"/>
    <w:rsid w:val="00793009"/>
    <w:rsid w:val="007A1609"/>
    <w:rsid w:val="00814159"/>
    <w:rsid w:val="0087543D"/>
    <w:rsid w:val="009777E0"/>
    <w:rsid w:val="00A0390B"/>
    <w:rsid w:val="00A85C95"/>
    <w:rsid w:val="00A9126D"/>
    <w:rsid w:val="00AB7003"/>
    <w:rsid w:val="00AD0045"/>
    <w:rsid w:val="00B0305D"/>
    <w:rsid w:val="00B04B8A"/>
    <w:rsid w:val="00B161AA"/>
    <w:rsid w:val="00B20043"/>
    <w:rsid w:val="00B32B38"/>
    <w:rsid w:val="00B91CE8"/>
    <w:rsid w:val="00B94BE1"/>
    <w:rsid w:val="00BA0858"/>
    <w:rsid w:val="00C213A3"/>
    <w:rsid w:val="00C26625"/>
    <w:rsid w:val="00C97CF5"/>
    <w:rsid w:val="00D00BF4"/>
    <w:rsid w:val="00D51B5E"/>
    <w:rsid w:val="00DB52DA"/>
    <w:rsid w:val="00DC7525"/>
    <w:rsid w:val="00E443B6"/>
    <w:rsid w:val="00E70DB6"/>
    <w:rsid w:val="00E76618"/>
    <w:rsid w:val="00E85F31"/>
    <w:rsid w:val="00EF39EF"/>
    <w:rsid w:val="00F1664B"/>
    <w:rsid w:val="00F72FD7"/>
    <w:rsid w:val="00FD6EC9"/>
    <w:rsid w:val="14A018B8"/>
    <w:rsid w:val="711A5B8B"/>
    <w:rsid w:val="79F14CC2"/>
    <w:rsid w:val="7CF77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C172"/>
  <w15:docId w15:val="{00F994FC-FB78-4B44-B4CE-82E980A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NormalCharacter">
    <w:name w:val="NormalCharacter"/>
    <w:semiHidden/>
    <w:qFormat/>
    <w:rPr>
      <w:rFonts w:asciiTheme="minorHAnsi" w:eastAsiaTheme="minorEastAsia" w:hAnsiTheme="minorHAnsi" w:cstheme="minorBidi"/>
      <w:kern w:val="2"/>
      <w:sz w:val="21"/>
      <w:szCs w:val="22"/>
      <w:lang w:val="en-US" w:eastAsia="zh-CN" w:bidi="ar-SA"/>
    </w:rPr>
  </w:style>
  <w:style w:type="character" w:customStyle="1" w:styleId="1">
    <w:name w:val="未处理的提及1"/>
    <w:basedOn w:val="a0"/>
    <w:uiPriority w:val="99"/>
    <w:semiHidden/>
    <w:unhideWhenUsed/>
    <w:rPr>
      <w:color w:val="605E5C"/>
      <w:shd w:val="clear" w:color="auto" w:fill="E1DFDD"/>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286</Words>
  <Characters>1631</Characters>
  <Application>Microsoft Office Word</Application>
  <DocSecurity>0</DocSecurity>
  <Lines>13</Lines>
  <Paragraphs>3</Paragraphs>
  <ScaleCrop>false</ScaleCrop>
  <Company>P R C</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KM39739</dc:creator>
  <cp:lastModifiedBy>baofeng zhu</cp:lastModifiedBy>
  <cp:revision>4</cp:revision>
  <cp:lastPrinted>2022-10-27T15:56:00Z</cp:lastPrinted>
  <dcterms:created xsi:type="dcterms:W3CDTF">2022-10-31T00:22:00Z</dcterms:created>
  <dcterms:modified xsi:type="dcterms:W3CDTF">2023-11-22T16:19:00Z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2D1AAD98F84346E39B09529DB3E52C8F_13</vt:lpwstr>
  </property>
</Properties>
</file>